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15" w:rsidRDefault="00014915" w:rsidP="00014915">
      <w:pPr>
        <w:spacing w:after="0" w:line="240" w:lineRule="auto"/>
        <w:ind w:left="-993"/>
        <w:jc w:val="center"/>
        <w:rPr>
          <w:rFonts w:ascii="Adobe Ming Std L" w:eastAsia="Adobe Ming Std L" w:hAnsi="Adobe Ming Std L"/>
          <w:b/>
          <w:i/>
          <w:sz w:val="28"/>
          <w:szCs w:val="28"/>
        </w:rPr>
      </w:pPr>
      <w:bookmarkStart w:id="0" w:name="_GoBack"/>
      <w:r w:rsidRPr="00A97EA8">
        <w:rPr>
          <w:rFonts w:ascii="Adobe Ming Std L" w:eastAsia="Adobe Ming Std L" w:hAnsi="Adobe Ming Std L"/>
          <w:b/>
          <w:i/>
          <w:sz w:val="28"/>
          <w:szCs w:val="28"/>
        </w:rPr>
        <w:t>ФОРТЕПИАННЫЙ ОТДЕЛ</w:t>
      </w:r>
    </w:p>
    <w:p w:rsidR="00014915" w:rsidRPr="00A97EA8" w:rsidRDefault="00014915" w:rsidP="00014915">
      <w:pPr>
        <w:spacing w:after="0" w:line="240" w:lineRule="auto"/>
        <w:ind w:left="-993"/>
        <w:jc w:val="center"/>
        <w:rPr>
          <w:rFonts w:ascii="Adobe Ming Std L" w:eastAsia="Adobe Ming Std L" w:hAnsi="Adobe Ming Std L"/>
          <w:sz w:val="18"/>
          <w:szCs w:val="18"/>
        </w:rPr>
      </w:pPr>
    </w:p>
    <w:p w:rsidR="00014915" w:rsidRDefault="00014915" w:rsidP="00014915">
      <w:pPr>
        <w:spacing w:after="0" w:line="240" w:lineRule="auto"/>
        <w:ind w:left="-993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Фортепианному </w:t>
      </w:r>
      <w:proofErr w:type="gramStart"/>
      <w:r>
        <w:rPr>
          <w:rFonts w:ascii="Times New Roman" w:hAnsi="Times New Roman"/>
        </w:rPr>
        <w:t>отделению,  как</w:t>
      </w:r>
      <w:proofErr w:type="gramEnd"/>
      <w:r>
        <w:rPr>
          <w:rFonts w:ascii="Times New Roman" w:hAnsi="Times New Roman"/>
        </w:rPr>
        <w:t xml:space="preserve"> и школе – 50 лет. В 1965 году на отделении работали 2 преподавателя, сегодня – 23 преподавателя и концертмейстера. Большую роль в формировании традиций и профессиональных основ работы отделения сыграли его первые преподаватели </w:t>
      </w:r>
      <w:proofErr w:type="spellStart"/>
      <w:r>
        <w:rPr>
          <w:rFonts w:ascii="Times New Roman" w:hAnsi="Times New Roman"/>
        </w:rPr>
        <w:t>М.А.Морозова</w:t>
      </w:r>
      <w:proofErr w:type="spellEnd"/>
      <w:r>
        <w:rPr>
          <w:rFonts w:ascii="Times New Roman" w:hAnsi="Times New Roman"/>
        </w:rPr>
        <w:t xml:space="preserve">, Г.П. </w:t>
      </w:r>
      <w:proofErr w:type="spellStart"/>
      <w:r>
        <w:rPr>
          <w:rFonts w:ascii="Times New Roman" w:hAnsi="Times New Roman"/>
        </w:rPr>
        <w:t>Петраковская</w:t>
      </w:r>
      <w:proofErr w:type="spellEnd"/>
      <w:r>
        <w:rPr>
          <w:rFonts w:ascii="Times New Roman" w:hAnsi="Times New Roman"/>
        </w:rPr>
        <w:t xml:space="preserve">, Т.В. Климова, </w:t>
      </w:r>
      <w:proofErr w:type="spellStart"/>
      <w:r>
        <w:rPr>
          <w:rFonts w:ascii="Times New Roman" w:hAnsi="Times New Roman"/>
        </w:rPr>
        <w:t>Н.А.Левченко</w:t>
      </w:r>
      <w:proofErr w:type="spellEnd"/>
      <w:r>
        <w:rPr>
          <w:rFonts w:ascii="Times New Roman" w:hAnsi="Times New Roman"/>
        </w:rPr>
        <w:t xml:space="preserve">, Л.Л. </w:t>
      </w:r>
      <w:proofErr w:type="spellStart"/>
      <w:r>
        <w:rPr>
          <w:rFonts w:ascii="Times New Roman" w:hAnsi="Times New Roman"/>
        </w:rPr>
        <w:t>Кайханиди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Н.Е.Спасская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О.М.Знаменская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Г.С.Куршакова</w:t>
      </w:r>
      <w:proofErr w:type="spellEnd"/>
      <w:r>
        <w:rPr>
          <w:rFonts w:ascii="Times New Roman" w:hAnsi="Times New Roman"/>
        </w:rPr>
        <w:t>.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4488269" wp14:editId="5CBFBC5A">
            <wp:extent cx="1381125" cy="2029557"/>
            <wp:effectExtent l="19050" t="0" r="9525" b="0"/>
            <wp:docPr id="26" name="Рисунок 19" descr="G:\Буклет 50-летие\Пианисты и концертмейстеры\М.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Буклет 50-летие\Пианисты и концертмейстеры\М.Мороз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2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2A9AA1A" wp14:editId="01EF8662">
            <wp:extent cx="1373474" cy="2105025"/>
            <wp:effectExtent l="19050" t="0" r="0" b="0"/>
            <wp:docPr id="39" name="Рисунок 22" descr="G:\Буклет 50-летие\История\Неолина Л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Буклет 50-летие\История\Неолина Лев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91" cy="21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D031665" wp14:editId="5A7F14C2">
            <wp:extent cx="1352550" cy="1814855"/>
            <wp:effectExtent l="19050" t="0" r="0" b="0"/>
            <wp:docPr id="42" name="Рисунок 25" descr="G:\Буклет 50-летие\История\Знаме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Буклет 50-летие\История\Знамен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81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4C2ED1" wp14:editId="7DACE7AE">
            <wp:extent cx="1502665" cy="1619250"/>
            <wp:effectExtent l="19050" t="0" r="2285" b="0"/>
            <wp:docPr id="43" name="Рисунок 14" descr="C:\Users\user\AppData\Local\Microsoft\Windows\Temporary Internet Files\Content.Word\Кайханиди 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Кайханиди Л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45" cy="16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D4103A8" wp14:editId="72363133">
            <wp:extent cx="1409700" cy="1715806"/>
            <wp:effectExtent l="19050" t="0" r="0" b="0"/>
            <wp:docPr id="1" name="Рисунок 8" descr="G:\Буклет 50-летие\Петраковская\Гал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уклет 50-летие\Петраковская\Галя 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40A6465" wp14:editId="3DBA3BB3">
            <wp:extent cx="1409700" cy="1762126"/>
            <wp:effectExtent l="19050" t="0" r="0" b="0"/>
            <wp:docPr id="29" name="Рисунок 17" descr="G:\Буклет 50-летие\Пианисты и концертмейстеры\Климива 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Буклет 50-летие\Пианисты и концертмейстеры\Климива ТВ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90" cy="17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912708" wp14:editId="5793320D">
            <wp:extent cx="1790700" cy="1633357"/>
            <wp:effectExtent l="19050" t="0" r="0" b="0"/>
            <wp:docPr id="35" name="Рисунок 24" descr="G:\Буклет 50-летие\Пианисты и концертмейстеры\Spasskaya 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Буклет 50-летие\Пианисты и концертмейстеры\Spasskaya N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94" cy="163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D9B">
        <w:rPr>
          <w:rFonts w:ascii="Times New Roman" w:hAnsi="Times New Roman"/>
          <w:noProof/>
          <w:lang w:eastAsia="ru-RU"/>
        </w:rPr>
        <w:drawing>
          <wp:inline distT="0" distB="0" distL="0" distR="0" wp14:anchorId="44F3F5E3" wp14:editId="5E2CE526">
            <wp:extent cx="1409700" cy="1765546"/>
            <wp:effectExtent l="19050" t="0" r="0" b="6104"/>
            <wp:docPr id="38" name="Рисунок 18" descr="G:\Буклет 50-летие\Пианисты и концертмейстеры\Куршаова 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Буклет 50-летие\Пианисты и концертмейстеры\Куршаова ГС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89" cy="176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Более 30 лет отдают детям свои знания и умения </w:t>
      </w:r>
      <w:proofErr w:type="spellStart"/>
      <w:r>
        <w:rPr>
          <w:rFonts w:ascii="Times New Roman" w:hAnsi="Times New Roman"/>
        </w:rPr>
        <w:t>Н.Е.Артеменкова</w:t>
      </w:r>
      <w:proofErr w:type="spellEnd"/>
      <w:r>
        <w:rPr>
          <w:rFonts w:ascii="Times New Roman" w:hAnsi="Times New Roman"/>
        </w:rPr>
        <w:t xml:space="preserve"> - один из лучших концертмейстеров Троицка, преподаватели </w:t>
      </w:r>
      <w:proofErr w:type="spellStart"/>
      <w:r>
        <w:rPr>
          <w:rFonts w:ascii="Times New Roman" w:hAnsi="Times New Roman"/>
        </w:rPr>
        <w:t>Т.А.Соболева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Л.Ф.Желтопятова</w:t>
      </w:r>
      <w:proofErr w:type="spellEnd"/>
      <w:r>
        <w:rPr>
          <w:rFonts w:ascii="Times New Roman" w:hAnsi="Times New Roman"/>
        </w:rPr>
        <w:t>.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B5FBAEB" wp14:editId="2292BA97">
            <wp:extent cx="1600146" cy="1819275"/>
            <wp:effectExtent l="19050" t="0" r="54" b="0"/>
            <wp:docPr id="8" name="Рисунок 10" descr="G:\Буклет 50-летие\Пианисты и концертмейстер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уклет 50-летие\Пианисты и концертмейстеры\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02" cy="18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20CF803" wp14:editId="76937E07">
            <wp:extent cx="1409700" cy="1762125"/>
            <wp:effectExtent l="19050" t="0" r="0" b="9525"/>
            <wp:docPr id="22" name="Рисунок 13" descr="G:\Буклет 50-летие\Пианисты и концертмейстеры\Артеменкова 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уклет 50-летие\Пианисты и концертмейстеры\Артеменкова НЕ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356C4F6" wp14:editId="02CED2EF">
            <wp:extent cx="1533525" cy="1922561"/>
            <wp:effectExtent l="19050" t="0" r="9525" b="0"/>
            <wp:docPr id="27" name="Рисунок 20" descr="G:\Буклет 50-летие\Пианисты и концертмейстеры\Соболева 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Буклет 50-летие\Пианисты и концертмейстеры\Соболева ТА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37ECBD4" wp14:editId="425E55EA">
            <wp:extent cx="1285875" cy="1844812"/>
            <wp:effectExtent l="19050" t="0" r="9525" b="0"/>
            <wp:docPr id="28" name="Рисунок 21" descr="G:\Буклет 50-летие\Пианисты и концертмейстеры\Zheltopyatova 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Буклет 50-летие\Пианисты и концертмейстеры\Zheltopyatova LF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77" cy="18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proofErr w:type="gramStart"/>
      <w:r w:rsidRPr="003F1AEA">
        <w:rPr>
          <w:rFonts w:ascii="Times New Roman" w:hAnsi="Times New Roman"/>
        </w:rPr>
        <w:t>Школа  развивается</w:t>
      </w:r>
      <w:proofErr w:type="gramEnd"/>
      <w:r w:rsidRPr="003F1AE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открыт филиал</w:t>
      </w:r>
      <w:r w:rsidRPr="003F1AEA">
        <w:rPr>
          <w:rFonts w:ascii="Times New Roman" w:hAnsi="Times New Roman"/>
        </w:rPr>
        <w:t xml:space="preserve"> в микрорайоне «В»,</w:t>
      </w:r>
      <w:r>
        <w:rPr>
          <w:rFonts w:ascii="Times New Roman" w:hAnsi="Times New Roman"/>
        </w:rPr>
        <w:t xml:space="preserve"> приглашены</w:t>
      </w:r>
      <w:r w:rsidRPr="003F1AEA">
        <w:rPr>
          <w:rFonts w:ascii="Times New Roman" w:hAnsi="Times New Roman"/>
        </w:rPr>
        <w:t xml:space="preserve"> работать</w:t>
      </w:r>
      <w:r>
        <w:rPr>
          <w:rFonts w:ascii="Times New Roman" w:hAnsi="Times New Roman"/>
        </w:rPr>
        <w:t xml:space="preserve"> очень талантливые и хорошо</w:t>
      </w:r>
      <w:r w:rsidRPr="003F1AEA">
        <w:rPr>
          <w:rFonts w:ascii="Times New Roman" w:hAnsi="Times New Roman"/>
        </w:rPr>
        <w:t xml:space="preserve"> образованные специалисты, придавшие новый импульс развития коллектива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М.М.Федорова</w:t>
      </w:r>
      <w:proofErr w:type="spellEnd"/>
      <w:r>
        <w:rPr>
          <w:rFonts w:ascii="Times New Roman" w:hAnsi="Times New Roman"/>
        </w:rPr>
        <w:t>, Н.</w:t>
      </w:r>
      <w:r w:rsidRPr="00A41C92">
        <w:rPr>
          <w:rFonts w:ascii="Times New Roman" w:hAnsi="Times New Roman"/>
          <w:noProof/>
          <w:lang w:eastAsia="ru-RU"/>
        </w:rPr>
        <w:t xml:space="preserve"> </w:t>
      </w:r>
      <w:proofErr w:type="spellStart"/>
      <w:r>
        <w:rPr>
          <w:rFonts w:ascii="Times New Roman" w:hAnsi="Times New Roman"/>
        </w:rPr>
        <w:t>Е.Хомутинникова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Я.А.Киреева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О.А.Давыдова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Д.Р.Романченко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Г.Я.Смирнова</w:t>
      </w:r>
      <w:proofErr w:type="spellEnd"/>
      <w:r>
        <w:rPr>
          <w:rFonts w:ascii="Times New Roman" w:hAnsi="Times New Roman"/>
        </w:rPr>
        <w:t xml:space="preserve">. 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812D0F1" wp14:editId="44E68CB6">
            <wp:extent cx="1352550" cy="1977163"/>
            <wp:effectExtent l="19050" t="0" r="0" b="0"/>
            <wp:docPr id="24" name="Рисунок 26" descr="G:\Буклет 50-летие\Пианисты и концертмейстеры\Федорова 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Буклет 50-летие\Пианисты и концертмейстеры\Федорова Марин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87" cy="198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BB0EFD1" wp14:editId="2DED0CA1">
            <wp:extent cx="3219450" cy="1940631"/>
            <wp:effectExtent l="19050" t="0" r="0" b="0"/>
            <wp:docPr id="41" name="Рисунок 11" descr="G:\Буклет 50-летие\Пианисты и концертмейстеры\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50-летие\Пианисты и концертмейстеры\20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24" cy="195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34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A0A3EF2" wp14:editId="761DCE89">
            <wp:extent cx="1409700" cy="2033006"/>
            <wp:effectExtent l="19050" t="0" r="0" b="0"/>
            <wp:docPr id="11" name="Рисунок 7" descr="C:\Users\user\AppData\Local\Microsoft\Windows\Temporary Internet Files\Content.Word\Хомути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Хомутинникова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16" cy="203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4915" w:rsidRPr="000161CF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tabs>
          <w:tab w:val="left" w:pos="6345"/>
        </w:tabs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0894B16" wp14:editId="5E128BCB">
            <wp:extent cx="1716429" cy="1771650"/>
            <wp:effectExtent l="19050" t="0" r="0" b="0"/>
            <wp:docPr id="2" name="Рисунок 2" descr="G:\Буклет 50-летие\Пианисты и концертмейстеры\Киреева Яна 2 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Пианисты и концертмейстеры\Киреева Яна 2 х 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9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89CDE1" wp14:editId="29ABF021">
            <wp:extent cx="1438275" cy="1796106"/>
            <wp:effectExtent l="19050" t="0" r="0" b="0"/>
            <wp:docPr id="5" name="Рисунок 4" descr="G:\Буклет 50-летие\Пианисты и концертмейстеры\Давыдова 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Пианисты и концертмейстеры\Давыдова ОА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63" cy="179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F8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427EF17" wp14:editId="4B0C1BAC">
            <wp:extent cx="1200150" cy="1844007"/>
            <wp:effectExtent l="19050" t="0" r="0" b="0"/>
            <wp:docPr id="7" name="Рисунок 6" descr="G:\Буклет 50-летие\Пианисты и концертмейстеры\Романченко 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Пианисты и концертмейстеры\Романченко ДР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A8E78EA" wp14:editId="36C18445">
            <wp:extent cx="1689510" cy="1790700"/>
            <wp:effectExtent l="19050" t="0" r="5940" b="0"/>
            <wp:docPr id="6" name="Рисунок 5" descr="G:\Буклет 50-летие\Пианисты и концертмейстеры\Smirnova 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Пианисты и концертмейстеры\Smirnova GY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2" cy="17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Выпускница школы Татьяна Борисовна Врублевская – наша гордость и бессменный завуч, освоивший тонкости методики игры не только на фортепиано, но и на синтезаторе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95450" cy="2124075"/>
            <wp:effectExtent l="0" t="0" r="0" b="9525"/>
            <wp:docPr id="4" name="Рисунок 4" descr="Врубл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ублевска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4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8FC2E0C" wp14:editId="3D7F5A2D">
            <wp:extent cx="2943225" cy="2026715"/>
            <wp:effectExtent l="19050" t="0" r="9525" b="0"/>
            <wp:docPr id="31" name="Рисунок 12" descr="G:\Буклет 50-летие\Пианисты и концертмейстеры\Врублевская с уче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уклет 50-летие\Пианисты и концертмейстеры\Врублевская с учениками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B345B1" wp14:editId="4D856CDE">
            <wp:extent cx="1466850" cy="2155856"/>
            <wp:effectExtent l="19050" t="0" r="0" b="0"/>
            <wp:docPr id="25" name="Рисунок 11" descr="G:\Буклет 50-летие\Пианисты и концертмейстеры\Врублевская 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50-летие\Пианисты и концертмейстеры\Врублевская ТБ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98" cy="21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A4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12AE6B20" wp14:editId="4850625F">
            <wp:extent cx="1905000" cy="1945284"/>
            <wp:effectExtent l="19050" t="0" r="0" b="0"/>
            <wp:docPr id="98" name="Рисунок 56" descr="G:\Буклет 50-летие\Врублевская\Врубл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:\Буклет 50-летие\Врублевская\Врублевская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95" cy="194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EDAB5BF" wp14:editId="377B350E">
            <wp:extent cx="1562100" cy="1231531"/>
            <wp:effectExtent l="19050" t="0" r="0" b="0"/>
            <wp:docPr id="87" name="Рисунок 53" descr="G:\Буклет 50-летие\Врублевская\DSCN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:\Буклет 50-летие\Врублевская\DSCN223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DD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AF3DAB" wp14:editId="39DD8BF5">
            <wp:extent cx="969729" cy="1905000"/>
            <wp:effectExtent l="19050" t="0" r="1821" b="0"/>
            <wp:docPr id="88" name="Рисунок 54" descr="G:\Буклет 50-летие\Врублевская\DSCN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:\Буклет 50-летие\Врублевская\DSCN224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1" cy="191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DD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4F10BF" wp14:editId="0B422198">
            <wp:extent cx="1638300" cy="2234704"/>
            <wp:effectExtent l="19050" t="0" r="0" b="0"/>
            <wp:docPr id="99" name="Рисунок 57" descr="G:\Буклет 50-летие\Врублевская\SV4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Буклет 50-летие\Врублевская\SV40000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01" cy="22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Последние 15 лет фортепианным отелом руководит Елена Анатольевна Степанова - талантливая пианистка, настоящий лидер и организатор множества концертных программ, конкурса </w:t>
      </w:r>
      <w:r w:rsidRPr="00A97EA8">
        <w:rPr>
          <w:rFonts w:ascii="Times New Roman" w:hAnsi="Times New Roman"/>
        </w:rPr>
        <w:t>технического мастерства</w:t>
      </w:r>
      <w:r>
        <w:rPr>
          <w:rFonts w:ascii="Times New Roman" w:hAnsi="Times New Roman"/>
        </w:rPr>
        <w:t xml:space="preserve"> «Юный виртуоз» (8 лет), </w:t>
      </w:r>
      <w:r w:rsidRPr="00A97EA8">
        <w:rPr>
          <w:rFonts w:ascii="Times New Roman" w:hAnsi="Times New Roman"/>
        </w:rPr>
        <w:t>конкурс</w:t>
      </w:r>
      <w:r>
        <w:rPr>
          <w:rFonts w:ascii="Times New Roman" w:hAnsi="Times New Roman"/>
        </w:rPr>
        <w:t>а</w:t>
      </w:r>
      <w:r w:rsidRPr="00A97EA8">
        <w:rPr>
          <w:rFonts w:ascii="Times New Roman" w:hAnsi="Times New Roman"/>
        </w:rPr>
        <w:t xml:space="preserve"> «Читаем с листа»</w:t>
      </w:r>
      <w:r>
        <w:rPr>
          <w:rFonts w:ascii="Times New Roman" w:hAnsi="Times New Roman"/>
        </w:rPr>
        <w:t>,</w:t>
      </w:r>
      <w:r w:rsidRPr="00A97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конкурса фортепианных дуэтов «Дважды два – четыре»</w:t>
      </w:r>
      <w:r w:rsidRPr="00535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(3 года), учебных программ фортепианного и подготовительного отделения «Путешествие в страну музыки» – выпускница Московской государственной консерватории им. </w:t>
      </w:r>
      <w:proofErr w:type="spellStart"/>
      <w:r>
        <w:rPr>
          <w:rFonts w:ascii="Times New Roman" w:hAnsi="Times New Roman"/>
        </w:rPr>
        <w:t>П.И.Чайковского</w:t>
      </w:r>
      <w:proofErr w:type="spellEnd"/>
      <w:r>
        <w:rPr>
          <w:rFonts w:ascii="Times New Roman" w:hAnsi="Times New Roman"/>
        </w:rPr>
        <w:t xml:space="preserve">.         </w:t>
      </w:r>
    </w:p>
    <w:p w:rsidR="00014915" w:rsidRDefault="00014915" w:rsidP="00014915">
      <w:pPr>
        <w:spacing w:after="0" w:line="240" w:lineRule="auto"/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30F6C29" wp14:editId="01B52440">
            <wp:extent cx="1557638" cy="2181225"/>
            <wp:effectExtent l="19050" t="0" r="4462" b="0"/>
            <wp:docPr id="53" name="Рисунок 19" descr="G:\Буклет 50-летие\Пианисты и концертмейстер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Буклет 50-летие\Пианисты и концертмейстеры\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85" cy="219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3C5ACA" wp14:editId="2F73A90C">
            <wp:extent cx="2628900" cy="2172383"/>
            <wp:effectExtent l="19050" t="0" r="0" b="0"/>
            <wp:docPr id="63" name="Рисунок 23" descr="G:\Буклет 50-летие\Пианисты и концертмейстер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Буклет 50-летие\Пианисты и концертмейстеры\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95" cy="217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32904B9" wp14:editId="57A6D062">
            <wp:extent cx="1895475" cy="2369344"/>
            <wp:effectExtent l="19050" t="0" r="9525" b="0"/>
            <wp:docPr id="71" name="Рисунок 32" descr="G:\Буклет 50-летие\Пианисты и концертмейстеры\Степан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Буклет 50-летие\Пианисты и концертмейстеры\Степанова Е.А.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62225" cy="2114550"/>
            <wp:effectExtent l="0" t="0" r="9525" b="0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8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5953761" wp14:editId="387A4906">
            <wp:extent cx="3171825" cy="2114550"/>
            <wp:effectExtent l="19050" t="0" r="9525" b="0"/>
            <wp:docPr id="72" name="Рисунок 26" descr="G:\Буклет 50-летие\Пианисты и концертмейстеры\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Буклет 50-летие\Пианисты и концертмейстеры\IMG_229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49" cy="211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6503B47" wp14:editId="0EFEF34E">
            <wp:extent cx="2878130" cy="2276475"/>
            <wp:effectExtent l="19050" t="0" r="0" b="0"/>
            <wp:docPr id="84" name="Рисунок 52" descr="G:\Буклет 50-летие\степанова\2015-04-05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:\Буклет 50-летие\степанова\2015-04-05-01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24" cy="227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5C8A903" wp14:editId="5E08C256">
            <wp:extent cx="1533525" cy="2318329"/>
            <wp:effectExtent l="19050" t="0" r="9525" b="0"/>
            <wp:docPr id="85" name="Рисунок 39" descr="G:\Буклет 50-летие\Концерты конкурсы\Степанова и Новгородова с победителями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Буклет 50-летие\Концерты конкурсы\Степанова и Новгородова с победителями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29" cy="23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144CD0" wp14:editId="52D38CCC">
            <wp:extent cx="1666855" cy="2314575"/>
            <wp:effectExtent l="19050" t="0" r="0" b="0"/>
            <wp:docPr id="95" name="Рисунок 42" descr="C:\Users\user\AppData\Local\Microsoft\Windows\Temporary Internet Files\Content.Word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Word\IMG_226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23" cy="232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CD41A8" wp14:editId="155C91D1">
            <wp:extent cx="1390650" cy="2836656"/>
            <wp:effectExtent l="19050" t="0" r="0" b="0"/>
            <wp:docPr id="94" name="Рисунок 47" descr="G:\Буклет 50-летие\степанова\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:\Буклет 50-летие\степанова\концерт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68" cy="283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52B2DB" wp14:editId="4EA42A50">
            <wp:extent cx="1781175" cy="2668831"/>
            <wp:effectExtent l="19050" t="0" r="9525" b="0"/>
            <wp:docPr id="96" name="Рисунок 46" descr="G:\Буклет 50-летие\степанова\конк Кабал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Буклет 50-летие\степанова\конк Кабалевского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76" cy="26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F82618" wp14:editId="6CDA10D3">
            <wp:extent cx="1838325" cy="2698615"/>
            <wp:effectExtent l="19050" t="0" r="9525" b="0"/>
            <wp:docPr id="75" name="Рисунок 41" descr="G:\Буклет 50-летие\степанова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Буклет 50-летие\степанова\IMG_1710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89" cy="270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C47201" wp14:editId="7F5653DF">
            <wp:extent cx="2851067" cy="2038350"/>
            <wp:effectExtent l="19050" t="0" r="6433" b="0"/>
            <wp:docPr id="77" name="Рисунок 45" descr="G:\Буклет 50-летие\степанова\Е.Степанова с Путешествен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Буклет 50-летие\степанова\Е.Степанова с Путешественниками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31" cy="203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DC851A" wp14:editId="7FEB1048">
            <wp:extent cx="2914650" cy="1940445"/>
            <wp:effectExtent l="19050" t="0" r="0" b="0"/>
            <wp:docPr id="83" name="Рисунок 51" descr="G:\Буклет 50-летие\степанова\Стенд-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:\Буклет 50-летие\степанова\Стенд-афиша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p w:rsidR="00014915" w:rsidRPr="00A97EA8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протяжении многих лет преподаватели фортепианного отдела школы показывают высокие результаты своего профессионального мастерства. </w:t>
      </w:r>
      <w:r w:rsidRPr="00A97EA8">
        <w:rPr>
          <w:rFonts w:ascii="Times New Roman" w:hAnsi="Times New Roman"/>
        </w:rPr>
        <w:t>Лучшие учащиеся регулярно участвуют в конкурсах р</w:t>
      </w:r>
      <w:r>
        <w:rPr>
          <w:rFonts w:ascii="Times New Roman" w:hAnsi="Times New Roman"/>
        </w:rPr>
        <w:t xml:space="preserve">азличного уровня от Окружных до </w:t>
      </w:r>
      <w:r w:rsidRPr="00A97EA8">
        <w:rPr>
          <w:rFonts w:ascii="Times New Roman" w:hAnsi="Times New Roman"/>
        </w:rPr>
        <w:t xml:space="preserve">Всероссийских и Международных. Среди Лауреатов последних лет </w:t>
      </w:r>
      <w:r>
        <w:rPr>
          <w:rFonts w:ascii="Times New Roman" w:hAnsi="Times New Roman"/>
        </w:rPr>
        <w:t xml:space="preserve">- </w:t>
      </w:r>
      <w:proofErr w:type="spellStart"/>
      <w:r w:rsidRPr="00A97EA8">
        <w:rPr>
          <w:rFonts w:ascii="Times New Roman" w:hAnsi="Times New Roman"/>
        </w:rPr>
        <w:t>А.Алексаночкина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Л.Зиман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В.Зиман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А.Шадрухина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Л.Шадрухина</w:t>
      </w:r>
      <w:proofErr w:type="spellEnd"/>
      <w:r w:rsidRPr="00A97EA8">
        <w:rPr>
          <w:rFonts w:ascii="Times New Roman" w:hAnsi="Times New Roman"/>
        </w:rPr>
        <w:t xml:space="preserve"> (ученики </w:t>
      </w:r>
      <w:proofErr w:type="spellStart"/>
      <w:r w:rsidRPr="00A97EA8">
        <w:rPr>
          <w:rFonts w:ascii="Times New Roman" w:hAnsi="Times New Roman"/>
        </w:rPr>
        <w:t>Е.А.Степановой</w:t>
      </w:r>
      <w:proofErr w:type="spellEnd"/>
      <w:r w:rsidRPr="00A97EA8">
        <w:rPr>
          <w:rFonts w:ascii="Times New Roman" w:hAnsi="Times New Roman"/>
        </w:rPr>
        <w:t xml:space="preserve">), </w:t>
      </w:r>
      <w:proofErr w:type="spellStart"/>
      <w:r w:rsidRPr="00A97EA8">
        <w:rPr>
          <w:rFonts w:ascii="Times New Roman" w:hAnsi="Times New Roman"/>
        </w:rPr>
        <w:t>А.Горюшина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А.Бучнева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М.Бучнева</w:t>
      </w:r>
      <w:proofErr w:type="spellEnd"/>
      <w:r w:rsidRPr="00A97EA8">
        <w:rPr>
          <w:rFonts w:ascii="Times New Roman" w:hAnsi="Times New Roman"/>
        </w:rPr>
        <w:t xml:space="preserve"> (ученики </w:t>
      </w:r>
      <w:proofErr w:type="spellStart"/>
      <w:r w:rsidRPr="00A97EA8">
        <w:rPr>
          <w:rFonts w:ascii="Times New Roman" w:hAnsi="Times New Roman"/>
        </w:rPr>
        <w:t>Н.Е.Хомутинниковой</w:t>
      </w:r>
      <w:proofErr w:type="spellEnd"/>
      <w:r w:rsidRPr="00A97EA8">
        <w:rPr>
          <w:rFonts w:ascii="Times New Roman" w:hAnsi="Times New Roman"/>
        </w:rPr>
        <w:t xml:space="preserve">), </w:t>
      </w:r>
      <w:proofErr w:type="spellStart"/>
      <w:r w:rsidRPr="00A97EA8">
        <w:rPr>
          <w:rFonts w:ascii="Times New Roman" w:hAnsi="Times New Roman"/>
        </w:rPr>
        <w:t>Л.Глазецкая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О.Дмитриева</w:t>
      </w:r>
      <w:proofErr w:type="spellEnd"/>
      <w:r w:rsidRPr="00A97EA8">
        <w:rPr>
          <w:rFonts w:ascii="Times New Roman" w:hAnsi="Times New Roman"/>
        </w:rPr>
        <w:t xml:space="preserve"> (ученики </w:t>
      </w:r>
      <w:proofErr w:type="spellStart"/>
      <w:r w:rsidRPr="00A97EA8">
        <w:rPr>
          <w:rFonts w:ascii="Times New Roman" w:hAnsi="Times New Roman"/>
        </w:rPr>
        <w:t>М.М.Фёдоровой</w:t>
      </w:r>
      <w:proofErr w:type="spellEnd"/>
      <w:r w:rsidRPr="00A97EA8">
        <w:rPr>
          <w:rFonts w:ascii="Times New Roman" w:hAnsi="Times New Roman"/>
        </w:rPr>
        <w:t xml:space="preserve">), </w:t>
      </w:r>
      <w:proofErr w:type="spellStart"/>
      <w:r w:rsidRPr="00A97EA8">
        <w:rPr>
          <w:rFonts w:ascii="Times New Roman" w:hAnsi="Times New Roman"/>
        </w:rPr>
        <w:t>М.Киреева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Е.Попова</w:t>
      </w:r>
      <w:proofErr w:type="spellEnd"/>
      <w:r w:rsidRPr="00A97EA8">
        <w:rPr>
          <w:rFonts w:ascii="Times New Roman" w:hAnsi="Times New Roman"/>
        </w:rPr>
        <w:t xml:space="preserve"> (ученики </w:t>
      </w:r>
      <w:r>
        <w:rPr>
          <w:rFonts w:ascii="Times New Roman" w:hAnsi="Times New Roman"/>
        </w:rPr>
        <w:t xml:space="preserve">Климовой Т.В.) и </w:t>
      </w:r>
      <w:r w:rsidRPr="00A97EA8">
        <w:rPr>
          <w:rFonts w:ascii="Times New Roman" w:hAnsi="Times New Roman"/>
        </w:rPr>
        <w:t>другие.</w:t>
      </w:r>
    </w:p>
    <w:p w:rsidR="00014915" w:rsidRPr="00A97EA8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97EA8">
        <w:rPr>
          <w:rFonts w:ascii="Times New Roman" w:hAnsi="Times New Roman"/>
        </w:rPr>
        <w:t xml:space="preserve">Многие педагоги отдела поддерживают пианистическую форму, участвуя в тематических концертах («Карнавал фортепианных дуэтов», «В ритме три четверти» и др.), мероприятиях Областной Педагогической Филармонии (Степанова Е.А., Артёменкова </w:t>
      </w:r>
      <w:proofErr w:type="gramStart"/>
      <w:r w:rsidRPr="00A97EA8">
        <w:rPr>
          <w:rFonts w:ascii="Times New Roman" w:hAnsi="Times New Roman"/>
        </w:rPr>
        <w:t>Н.Е. ,</w:t>
      </w:r>
      <w:proofErr w:type="gramEnd"/>
      <w:r w:rsidRPr="00A97EA8">
        <w:rPr>
          <w:rFonts w:ascii="Times New Roman" w:hAnsi="Times New Roman"/>
        </w:rPr>
        <w:t xml:space="preserve"> Николаева И.В.).</w:t>
      </w:r>
      <w:r>
        <w:rPr>
          <w:rFonts w:ascii="Times New Roman" w:hAnsi="Times New Roman"/>
        </w:rPr>
        <w:t xml:space="preserve"> </w:t>
      </w:r>
      <w:r w:rsidRPr="00A97EA8">
        <w:rPr>
          <w:rFonts w:ascii="Times New Roman" w:hAnsi="Times New Roman"/>
        </w:rPr>
        <w:t xml:space="preserve">На отделе создана традиция тематических </w:t>
      </w:r>
      <w:r w:rsidRPr="00A97EA8">
        <w:rPr>
          <w:rFonts w:ascii="Times New Roman" w:hAnsi="Times New Roman"/>
        </w:rPr>
        <w:lastRenderedPageBreak/>
        <w:t xml:space="preserve">отчётных концертов, посвящённых </w:t>
      </w:r>
      <w:r>
        <w:rPr>
          <w:rFonts w:ascii="Times New Roman" w:hAnsi="Times New Roman"/>
        </w:rPr>
        <w:t xml:space="preserve">юбилейным датам композиторов </w:t>
      </w:r>
      <w:r w:rsidRPr="00A97EA8">
        <w:rPr>
          <w:rFonts w:ascii="Times New Roman" w:hAnsi="Times New Roman"/>
        </w:rPr>
        <w:t>(</w:t>
      </w:r>
      <w:proofErr w:type="spellStart"/>
      <w:r w:rsidRPr="00A97EA8">
        <w:rPr>
          <w:rFonts w:ascii="Times New Roman" w:hAnsi="Times New Roman"/>
        </w:rPr>
        <w:t>П.Чайковский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Э.Григ</w:t>
      </w:r>
      <w:proofErr w:type="spellEnd"/>
      <w:r w:rsidRPr="00A97EA8">
        <w:rPr>
          <w:rFonts w:ascii="Times New Roman" w:hAnsi="Times New Roman"/>
        </w:rPr>
        <w:t xml:space="preserve">, </w:t>
      </w:r>
      <w:proofErr w:type="spellStart"/>
      <w:r w:rsidRPr="00A97EA8">
        <w:rPr>
          <w:rFonts w:ascii="Times New Roman" w:hAnsi="Times New Roman"/>
        </w:rPr>
        <w:t>С.Рахманинов</w:t>
      </w:r>
      <w:proofErr w:type="spellEnd"/>
      <w:r w:rsidRPr="00A97EA8">
        <w:rPr>
          <w:rFonts w:ascii="Times New Roman" w:hAnsi="Times New Roman"/>
        </w:rPr>
        <w:t>, С Прокофьев и др.)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</w:t>
      </w:r>
      <w:r w:rsidRPr="00A97EA8">
        <w:rPr>
          <w:rFonts w:ascii="Times New Roman" w:hAnsi="Times New Roman"/>
        </w:rPr>
        <w:t xml:space="preserve"> 2013 года в «Троицкой ДШИ» успешно </w:t>
      </w:r>
      <w:proofErr w:type="gramStart"/>
      <w:r w:rsidRPr="00A97EA8">
        <w:rPr>
          <w:rFonts w:ascii="Times New Roman" w:hAnsi="Times New Roman"/>
        </w:rPr>
        <w:t>проводится  Окружной</w:t>
      </w:r>
      <w:proofErr w:type="gramEnd"/>
      <w:r w:rsidRPr="00A97EA8">
        <w:rPr>
          <w:rFonts w:ascii="Times New Roman" w:hAnsi="Times New Roman"/>
        </w:rPr>
        <w:t xml:space="preserve"> конкурс фортепианных ансамблей «Дважды два-четыре», собирающий до 40 дуэтов из музыкальных школ Москвы и Московской области.</w:t>
      </w:r>
      <w:r w:rsidRPr="00B12C41">
        <w:t xml:space="preserve"> 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DC9230" wp14:editId="63E13B57">
            <wp:simplePos x="0" y="0"/>
            <wp:positionH relativeFrom="column">
              <wp:posOffset>4028440</wp:posOffset>
            </wp:positionH>
            <wp:positionV relativeFrom="paragraph">
              <wp:posOffset>1776095</wp:posOffset>
            </wp:positionV>
            <wp:extent cx="2266950" cy="1323975"/>
            <wp:effectExtent l="19050" t="0" r="0" b="0"/>
            <wp:wrapSquare wrapText="bothSides"/>
            <wp:docPr id="105" name="Рисунок 23" descr="G:\Буклет 50-летие\Пианисты и концертмейстер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Буклет 50-летие\Пианисты и концертмейстеры\5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2AE54D7" wp14:editId="04F9ACF4">
            <wp:extent cx="1800225" cy="1652691"/>
            <wp:effectExtent l="19050" t="0" r="9525" b="0"/>
            <wp:docPr id="115" name="Рисунок 27" descr="G:\Буклет 50-летие\Пианисты и концертмейстеры\Kir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Буклет 50-летие\Пианисты и концертмейстеры\Kireeva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86" cy="16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6CAEE1" wp14:editId="597DEE50">
            <wp:extent cx="2247900" cy="1511703"/>
            <wp:effectExtent l="19050" t="0" r="0" b="0"/>
            <wp:docPr id="104" name="Рисунок 58" descr="C:\Users\user\AppData\Local\Microsoft\Windows\Temporary Internet Files\Content.Word\2 х 2 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Temporary Internet Files\Content.Word\2 х 2 жюри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64" cy="15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F2C6793" wp14:editId="758E5D8C">
            <wp:extent cx="1647825" cy="1578657"/>
            <wp:effectExtent l="19050" t="0" r="9525" b="0"/>
            <wp:docPr id="117" name="Рисунок 61" descr="G:\Буклет 50-летие\Концерты конкурсы\Труше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:\Буклет 50-летие\Концерты конкурсы\Трушечкин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1A7BA51" wp14:editId="4AA3BC5F">
            <wp:extent cx="2038350" cy="1345194"/>
            <wp:effectExtent l="19050" t="0" r="0" b="0"/>
            <wp:docPr id="49" name="Рисунок 17" descr="G:\Буклет 50-летие\Пианисты и концертмейстер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Буклет 50-летие\Пианисты и концертмейстеры\6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C4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7E6799" wp14:editId="3A591F51">
            <wp:extent cx="1800225" cy="1416670"/>
            <wp:effectExtent l="19050" t="0" r="9525" b="0"/>
            <wp:docPr id="116" name="Рисунок 69" descr="G:\Буклет 50-летие\Концерты конкурсы\Масы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:\Буклет 50-летие\Концерты конкурсы\Масычев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67" cy="14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 w:rsidRPr="00B12C41">
        <w:rPr>
          <w:noProof/>
          <w:lang w:eastAsia="ru-RU"/>
        </w:rPr>
        <w:t xml:space="preserve"> 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Большая группа преподавателей-пианистов работает на всех отделениях концертмейстерами. Высокой оценкой жюри конкурсов и дипломом «Лучший концертмейстер» были неоднократно отмечены </w:t>
      </w:r>
      <w:proofErr w:type="spellStart"/>
      <w:r>
        <w:rPr>
          <w:rFonts w:ascii="Times New Roman" w:hAnsi="Times New Roman"/>
        </w:rPr>
        <w:t>О.А.Давыдова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Н.Е.Артеменкова</w:t>
      </w:r>
      <w:proofErr w:type="spellEnd"/>
      <w:r>
        <w:rPr>
          <w:rFonts w:ascii="Times New Roman" w:hAnsi="Times New Roman"/>
        </w:rPr>
        <w:t>.</w:t>
      </w:r>
      <w:r w:rsidRPr="00135E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Московском областном конкурсе концертмейстеров </w:t>
      </w:r>
      <w:proofErr w:type="spellStart"/>
      <w:r>
        <w:rPr>
          <w:rFonts w:ascii="Times New Roman" w:hAnsi="Times New Roman"/>
        </w:rPr>
        <w:t>О.А.Давыдова</w:t>
      </w:r>
      <w:proofErr w:type="spellEnd"/>
      <w:r>
        <w:rPr>
          <w:rFonts w:ascii="Times New Roman" w:hAnsi="Times New Roman"/>
        </w:rPr>
        <w:t xml:space="preserve"> (2010 г.) и </w:t>
      </w:r>
      <w:proofErr w:type="spellStart"/>
      <w:r>
        <w:rPr>
          <w:rFonts w:ascii="Times New Roman" w:hAnsi="Times New Roman"/>
        </w:rPr>
        <w:t>Е.А.Степанова</w:t>
      </w:r>
      <w:proofErr w:type="spellEnd"/>
      <w:r>
        <w:rPr>
          <w:rFonts w:ascii="Times New Roman" w:hAnsi="Times New Roman"/>
        </w:rPr>
        <w:t xml:space="preserve"> (2011г.) стали лауреатами 2 степени.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132BE3" wp14:editId="6287658D">
            <wp:extent cx="2009775" cy="1971426"/>
            <wp:effectExtent l="19050" t="0" r="9525" b="0"/>
            <wp:docPr id="58" name="Рисунок 28" descr="G:\Буклет 50-летие\Пианисты и концертмейстеры\PICT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Буклет 50-летие\Пианисты и концертмейстеры\PICT0098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27" cy="19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C4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4FB400" wp14:editId="2FB965C7">
            <wp:extent cx="1676400" cy="1977444"/>
            <wp:effectExtent l="19050" t="0" r="0" b="0"/>
            <wp:docPr id="107" name="Рисунок 62" descr="G:\Буклет 50-летие\Концерты конкурсы\Бережная и Артем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:\Буклет 50-летие\Концерты конкурсы\Бережная и Артеменкова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72" cy="197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C4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824DD8" wp14:editId="7FF14D67">
            <wp:extent cx="2228850" cy="1854052"/>
            <wp:effectExtent l="19050" t="0" r="0" b="0"/>
            <wp:docPr id="108" name="Рисунок 63" descr="G:\Буклет 50-летие\педагоги выступают\_DSC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:\Буклет 50-летие\педагоги выступают\_DSC1266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64" cy="18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7336506" wp14:editId="39B773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620520"/>
            <wp:effectExtent l="19050" t="0" r="9525" b="0"/>
            <wp:wrapSquare wrapText="bothSides"/>
            <wp:docPr id="109" name="Рисунок 64" descr="G:\Буклет 50-летие\педагоги выступают\Кочергина  - человек-орк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:\Буклет 50-летие\педагоги выступают\Кочергина  - человек-оркестр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DF19D5" wp14:editId="02EEDEDE">
            <wp:extent cx="2143125" cy="1561196"/>
            <wp:effectExtent l="19050" t="0" r="9525" b="0"/>
            <wp:docPr id="113" name="Рисунок 68" descr="G:\Буклет 50-летие\педагоги выступают\Надежда Бережная и Елена Ю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:\Буклет 50-летие\педагоги выступают\Надежда Бережная и Елена Юдина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3" cy="15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8A000" wp14:editId="174EE012">
            <wp:extent cx="1699663" cy="1905000"/>
            <wp:effectExtent l="19050" t="0" r="0" b="0"/>
            <wp:docPr id="112" name="Рисунок 65" descr="C:\Users\user\AppData\Local\Microsoft\Windows\Temporary Internet Files\Content.Word\Коче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Temporary Internet Files\Content.Word\Кочергина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75" cy="190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C4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Пробудить интерес и любовь к музыке у детей, найти в ней много нового и увлекательного помогают накопленные знания и опыт, которые преподаватели пополняют на творческих встречах, курсах повышения квалификации, мастер-классах ведущих преподавателей и исполнителей Москвы и других городов России.</w:t>
      </w:r>
    </w:p>
    <w:p w:rsidR="00014915" w:rsidRDefault="00014915" w:rsidP="00014915">
      <w:pPr>
        <w:spacing w:after="0" w:line="240" w:lineRule="auto"/>
        <w:ind w:left="-993"/>
        <w:jc w:val="both"/>
        <w:rPr>
          <w:rFonts w:ascii="Times New Roman" w:hAnsi="Times New Roman"/>
        </w:rPr>
      </w:pPr>
    </w:p>
    <w:bookmarkEnd w:id="0"/>
    <w:p w:rsidR="0021772B" w:rsidRDefault="0021772B" w:rsidP="00014915">
      <w:pPr>
        <w:ind w:left="-993"/>
      </w:pPr>
    </w:p>
    <w:sectPr w:rsidR="002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6"/>
    <w:rsid w:val="00014915"/>
    <w:rsid w:val="0021772B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BE03-B4BF-4E9C-B324-C3CF18A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149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2016-02-11T02:42:00Z</dcterms:created>
  <dcterms:modified xsi:type="dcterms:W3CDTF">2016-02-11T02:43:00Z</dcterms:modified>
</cp:coreProperties>
</file>