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68" w:rsidRDefault="00BE7C68" w:rsidP="00BE7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Народное пение, ансамбль русской народной песни ВЕРЕЮШКА</w:t>
      </w:r>
    </w:p>
    <w:p w:rsidR="00BE7C68" w:rsidRDefault="00BE7C68" w:rsidP="00BE7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7C68" w:rsidRDefault="00BE7C68" w:rsidP="00BE7C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Волкова Мария Николаевна – выпускница школы -  25 лет работает преподавателем сольного и хорового народного пения и руководит ансамблем «</w:t>
      </w:r>
      <w:proofErr w:type="spellStart"/>
      <w:r>
        <w:rPr>
          <w:rFonts w:ascii="Times New Roman" w:hAnsi="Times New Roman"/>
        </w:rPr>
        <w:t>Вереюшка</w:t>
      </w:r>
      <w:proofErr w:type="spellEnd"/>
      <w:r>
        <w:rPr>
          <w:rFonts w:ascii="Times New Roman" w:hAnsi="Times New Roman"/>
        </w:rPr>
        <w:t xml:space="preserve">», созданном в 1989 году, и сама является солисткой ансамбля народной песни «Сударушки», сохраняя и развивая традиции народного песенного творчества. Под руководством </w:t>
      </w:r>
      <w:proofErr w:type="spellStart"/>
      <w:r>
        <w:rPr>
          <w:rFonts w:ascii="Times New Roman" w:hAnsi="Times New Roman"/>
        </w:rPr>
        <w:t>М.Н.Волковой</w:t>
      </w:r>
      <w:proofErr w:type="spellEnd"/>
      <w:r>
        <w:rPr>
          <w:rFonts w:ascii="Times New Roman" w:hAnsi="Times New Roman"/>
        </w:rPr>
        <w:t xml:space="preserve"> регулярно </w:t>
      </w:r>
      <w:proofErr w:type="gramStart"/>
      <w:r>
        <w:rPr>
          <w:rFonts w:ascii="Times New Roman" w:hAnsi="Times New Roman"/>
        </w:rPr>
        <w:t>проводятся  «</w:t>
      </w:r>
      <w:proofErr w:type="gramEnd"/>
      <w:r>
        <w:rPr>
          <w:rFonts w:ascii="Times New Roman" w:hAnsi="Times New Roman"/>
        </w:rPr>
        <w:t>Рождественские праздники», «Проводы масленицы», выступления перед иностранными делегациями, концерты в Обществе инвалидов ВОВ, на юбилейных вечерах и торжественных мероприятиях города. Все концертные костюмы ансамбля «</w:t>
      </w:r>
      <w:proofErr w:type="spellStart"/>
      <w:proofErr w:type="gramStart"/>
      <w:r>
        <w:rPr>
          <w:rFonts w:ascii="Times New Roman" w:hAnsi="Times New Roman"/>
        </w:rPr>
        <w:t>Вереюшка</w:t>
      </w:r>
      <w:proofErr w:type="spellEnd"/>
      <w:r>
        <w:rPr>
          <w:rFonts w:ascii="Times New Roman" w:hAnsi="Times New Roman"/>
        </w:rPr>
        <w:t>»  талантливо</w:t>
      </w:r>
      <w:proofErr w:type="gramEnd"/>
      <w:r>
        <w:rPr>
          <w:rFonts w:ascii="Times New Roman" w:hAnsi="Times New Roman"/>
        </w:rPr>
        <w:t xml:space="preserve"> изготовлены </w:t>
      </w:r>
      <w:proofErr w:type="spellStart"/>
      <w:r>
        <w:rPr>
          <w:rFonts w:ascii="Times New Roman" w:hAnsi="Times New Roman"/>
        </w:rPr>
        <w:t>М.Н.Волковой</w:t>
      </w:r>
      <w:proofErr w:type="spellEnd"/>
      <w:r>
        <w:rPr>
          <w:rFonts w:ascii="Times New Roman" w:hAnsi="Times New Roman"/>
        </w:rPr>
        <w:t xml:space="preserve"> самостоятельно.</w:t>
      </w:r>
    </w:p>
    <w:p w:rsidR="00BE7C68" w:rsidRDefault="00BE7C68" w:rsidP="00BE7C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В репертуаре ансамблей – народные песни и танцы, русские обряды, игра на народных инструментах, музыкальные спектакли («На всякое дело найдется добро», «Сказка о царе </w:t>
      </w:r>
      <w:proofErr w:type="spellStart"/>
      <w:r>
        <w:rPr>
          <w:rFonts w:ascii="Times New Roman" w:hAnsi="Times New Roman"/>
        </w:rPr>
        <w:t>Салтане</w:t>
      </w:r>
      <w:proofErr w:type="spellEnd"/>
      <w:r>
        <w:rPr>
          <w:rFonts w:ascii="Times New Roman" w:hAnsi="Times New Roman"/>
        </w:rPr>
        <w:t>», «Весна красна, что нам принесла» и др.). Ансамбль «</w:t>
      </w:r>
      <w:proofErr w:type="spellStart"/>
      <w:r>
        <w:rPr>
          <w:rFonts w:ascii="Times New Roman" w:hAnsi="Times New Roman"/>
        </w:rPr>
        <w:t>Вереюшка</w:t>
      </w:r>
      <w:proofErr w:type="spellEnd"/>
      <w:r>
        <w:rPr>
          <w:rFonts w:ascii="Times New Roman" w:hAnsi="Times New Roman"/>
        </w:rPr>
        <w:t xml:space="preserve">» гастролировал в г. </w:t>
      </w:r>
      <w:proofErr w:type="spellStart"/>
      <w:r>
        <w:rPr>
          <w:rFonts w:ascii="Times New Roman" w:hAnsi="Times New Roman"/>
        </w:rPr>
        <w:t>Вакхстербахе</w:t>
      </w:r>
      <w:proofErr w:type="spellEnd"/>
      <w:r>
        <w:rPr>
          <w:rFonts w:ascii="Times New Roman" w:hAnsi="Times New Roman"/>
        </w:rPr>
        <w:t xml:space="preserve"> (Германия), ежегодно участвует на международных, всероссийских, региональных фестивалях и конкурсах, завоевывая призовые места</w:t>
      </w:r>
    </w:p>
    <w:p w:rsidR="00BE7C68" w:rsidRDefault="00BE7C68" w:rsidP="00BE7C68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Хормейстер ансамбля - Спасская Надежда Евгеньевна, концертмейстер - Макаров Виктор Николаевич.</w:t>
      </w:r>
    </w:p>
    <w:p w:rsidR="00BE7C68" w:rsidRDefault="00BE7C68" w:rsidP="00BE7C68">
      <w:pPr>
        <w:spacing w:line="240" w:lineRule="auto"/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 xml:space="preserve">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49070" cy="2113915"/>
            <wp:effectExtent l="0" t="0" r="0" b="635"/>
            <wp:docPr id="14" name="Рисунок 1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C68" w:rsidRDefault="00BE7C68" w:rsidP="00BE7C68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788410" cy="1864360"/>
            <wp:effectExtent l="0" t="0" r="2540" b="2540"/>
            <wp:docPr id="13" name="Рисунок 13" descr="Ансамбль Вереюшка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Ансамбль Вереюшка (5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690745" cy="2137410"/>
            <wp:effectExtent l="0" t="0" r="0" b="0"/>
            <wp:docPr id="12" name="Рисунок 12" descr="vereyushka_3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vereyushka_32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1911985" cy="2185035"/>
            <wp:effectExtent l="0" t="0" r="0" b="5715"/>
            <wp:docPr id="11" name="Рисунок 11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289300" cy="2185035"/>
            <wp:effectExtent l="0" t="0" r="6350" b="5715"/>
            <wp:docPr id="10" name="Рисунок 10" descr="спасс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спасск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32C1216" wp14:editId="7CBEC7CE">
            <wp:extent cx="5940425" cy="2617729"/>
            <wp:effectExtent l="0" t="0" r="3175" b="0"/>
            <wp:docPr id="7" name="Рисунок 7" descr="Вереюшка 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Вереюшка  (4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1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8807EC4" wp14:editId="048BF2D5">
            <wp:extent cx="1947545" cy="2137410"/>
            <wp:effectExtent l="0" t="0" r="0" b="0"/>
            <wp:docPr id="9" name="Рисунок 9" descr="PICT0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PICT01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7EF8FC0" wp14:editId="0C6A7F56">
            <wp:extent cx="1924050" cy="2161540"/>
            <wp:effectExtent l="0" t="0" r="0" b="0"/>
            <wp:docPr id="8" name="Рисунок 8" descr="Наст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Наст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C68" w:rsidRDefault="00BE7C68" w:rsidP="00BE7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13755" cy="2849880"/>
            <wp:effectExtent l="0" t="0" r="0" b="7620"/>
            <wp:docPr id="6" name="Рисунок 6" descr="Копия мама 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опия мама 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44D3352" wp14:editId="50B6BCAF">
            <wp:extent cx="3669665" cy="2422525"/>
            <wp:effectExtent l="0" t="0" r="6985" b="0"/>
            <wp:docPr id="4" name="Рисунок 4" descr="Вереюшка 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еюшка  (2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E272310" wp14:editId="3E792482">
            <wp:extent cx="6210935" cy="2030730"/>
            <wp:effectExtent l="0" t="0" r="0" b="7620"/>
            <wp:docPr id="5" name="Рисунок 5" descr="отч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тч 2013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50920" cy="2280285"/>
            <wp:effectExtent l="0" t="0" r="0" b="5715"/>
            <wp:docPr id="3" name="Рисунок 3" descr="Семь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емья 1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63470" cy="2303780"/>
            <wp:effectExtent l="0" t="0" r="0" b="1270"/>
            <wp:docPr id="2" name="Рисунок 2" descr="Польша 2014 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льша 2014  (1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C68" w:rsidRDefault="00BE7C68" w:rsidP="00BE7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8870" cy="2482215"/>
            <wp:effectExtent l="0" t="0" r="0" b="0"/>
            <wp:docPr id="1" name="Рисунок 1" descr="звуки и краски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вуки и краски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C68" w:rsidRDefault="00BE7C68" w:rsidP="00BE7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7C68" w:rsidRDefault="00BE7C68" w:rsidP="00BE7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04B4" w:rsidRDefault="00C404B4"/>
    <w:sectPr w:rsidR="00C4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7F"/>
    <w:rsid w:val="004B54EA"/>
    <w:rsid w:val="00AA4C7F"/>
    <w:rsid w:val="00BE7C68"/>
    <w:rsid w:val="00C404B4"/>
    <w:rsid w:val="00F1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018F4-8CC2-4424-AACA-99E98946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E7C6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2016-02-11T04:17:00Z</dcterms:created>
  <dcterms:modified xsi:type="dcterms:W3CDTF">2016-02-11T04:48:00Z</dcterms:modified>
</cp:coreProperties>
</file>